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17" w:rsidRPr="00066117" w:rsidRDefault="00066117" w:rsidP="00066117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Liberation Serif" w:cs="Times New Roman"/>
          <w:b/>
          <w:bCs/>
          <w:kern w:val="1"/>
          <w:sz w:val="24"/>
          <w:szCs w:val="24"/>
          <w:lang w:eastAsia="pl-PL"/>
        </w:rPr>
      </w:pPr>
      <w:r w:rsidRPr="00066117">
        <w:rPr>
          <w:rFonts w:ascii="Times New Roman" w:eastAsia="Times New Roman" w:hAnsi="Liberation Serif" w:cs="Times New Roman"/>
          <w:b/>
          <w:bCs/>
          <w:kern w:val="1"/>
          <w:sz w:val="24"/>
          <w:szCs w:val="24"/>
          <w:lang w:eastAsia="pl-PL"/>
        </w:rPr>
        <w:t>Klauzula informacyjna w zwi</w:t>
      </w:r>
      <w:r w:rsidRPr="00066117">
        <w:rPr>
          <w:rFonts w:ascii="Times New Roman" w:eastAsia="Times New Roman" w:hAnsi="Liberation Serif" w:cs="Times New Roman"/>
          <w:b/>
          <w:bCs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b/>
          <w:bCs/>
          <w:kern w:val="1"/>
          <w:sz w:val="24"/>
          <w:szCs w:val="24"/>
          <w:lang w:eastAsia="pl-PL"/>
        </w:rPr>
        <w:t>zku z wystawieniem faktury</w:t>
      </w:r>
    </w:p>
    <w:p w:rsidR="00066117" w:rsidRPr="00066117" w:rsidRDefault="00066117" w:rsidP="00066117">
      <w:pPr>
        <w:shd w:val="clear" w:color="auto" w:fill="FFFFFF"/>
        <w:suppressAutoHyphens/>
        <w:autoSpaceDE w:val="0"/>
        <w:autoSpaceDN w:val="0"/>
        <w:adjustRightInd w:val="0"/>
        <w:spacing w:before="240" w:beforeAutospacing="1" w:after="0" w:afterAutospacing="1" w:line="240" w:lineRule="auto"/>
        <w:ind w:firstLine="426"/>
        <w:jc w:val="both"/>
        <w:textAlignment w:val="baseline"/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</w:pP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Wype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ł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niaj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c obowi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zek informacyjny wynikaj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cy z art. 13 ust. 1 i 2 rozporz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 xml:space="preserve">dzenia </w:t>
      </w:r>
      <w:proofErr w:type="spellStart"/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PEiR</w:t>
      </w:r>
      <w:proofErr w:type="spellEnd"/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 xml:space="preserve"> (UE) nr 2016/679 z 27.04.2016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 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r. w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 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sprawie ochrony os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ó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b fizycznych w zwi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zku z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 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przetwarzaniem danych osobowych i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 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w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 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sprawie swobodnego przep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ł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ywu takich danych oraz uchylenia dyrektywy 95/46/WE (og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ó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lne rozporz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dzenie o ochronie danych) (</w:t>
      </w:r>
      <w:proofErr w:type="spellStart"/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Dz.Urz</w:t>
      </w:r>
      <w:proofErr w:type="spellEnd"/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 xml:space="preserve">. UE. L. z 2016 r. Nr 119, s. 1, z </w:t>
      </w:r>
      <w:proofErr w:type="spellStart"/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p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óź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n</w:t>
      </w:r>
      <w:proofErr w:type="spellEnd"/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 xml:space="preserve">. zm.) 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–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 xml:space="preserve"> dalej RODO, informujemy 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ż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e:</w:t>
      </w:r>
    </w:p>
    <w:p w:rsidR="00066117" w:rsidRPr="00066117" w:rsidRDefault="00066117" w:rsidP="00066117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ind w:left="426" w:hanging="426"/>
        <w:jc w:val="both"/>
        <w:textAlignment w:val="baseline"/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</w:pP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1.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ab/>
        <w:t xml:space="preserve">Administratorem Pani/Pana danych osobowych jest </w:t>
      </w:r>
      <w:r w:rsidRPr="00066117">
        <w:rPr>
          <w:rFonts w:ascii="Times New Roman" w:eastAsia="Times New Roman" w:hAnsi="Liberation Serif" w:cs="Times New Roman"/>
          <w:b/>
          <w:kern w:val="1"/>
          <w:sz w:val="24"/>
          <w:szCs w:val="17"/>
          <w:lang w:eastAsia="pl-PL"/>
        </w:rPr>
        <w:t>Raciborskie Centrum Recyklingu R3 Racib</w:t>
      </w:r>
      <w:r w:rsidRPr="00066117">
        <w:rPr>
          <w:rFonts w:ascii="Times New Roman" w:eastAsia="Times New Roman" w:hAnsi="Liberation Serif" w:cs="Times New Roman"/>
          <w:b/>
          <w:kern w:val="1"/>
          <w:sz w:val="24"/>
          <w:szCs w:val="17"/>
          <w:lang w:eastAsia="pl-PL"/>
        </w:rPr>
        <w:t>ó</w:t>
      </w:r>
      <w:r w:rsidRPr="00066117">
        <w:rPr>
          <w:rFonts w:ascii="Times New Roman" w:eastAsia="Times New Roman" w:hAnsi="Liberation Serif" w:cs="Times New Roman"/>
          <w:b/>
          <w:kern w:val="1"/>
          <w:sz w:val="24"/>
          <w:szCs w:val="17"/>
          <w:lang w:eastAsia="pl-PL"/>
        </w:rPr>
        <w:t>rz sp. z o.o. w Raciborzu z siedzib</w:t>
      </w:r>
      <w:r w:rsidRPr="00066117">
        <w:rPr>
          <w:rFonts w:ascii="Times New Roman" w:eastAsia="Times New Roman" w:hAnsi="Liberation Serif" w:cs="Times New Roman"/>
          <w:b/>
          <w:kern w:val="1"/>
          <w:sz w:val="24"/>
          <w:szCs w:val="17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b/>
          <w:kern w:val="1"/>
          <w:sz w:val="24"/>
          <w:szCs w:val="17"/>
          <w:lang w:eastAsia="pl-PL"/>
        </w:rPr>
        <w:t xml:space="preserve"> w</w:t>
      </w:r>
      <w:r w:rsidRPr="00066117">
        <w:rPr>
          <w:rFonts w:ascii="Times New Roman" w:eastAsia="Times New Roman" w:hAnsi="Liberation Serif" w:cs="Times New Roman"/>
          <w:b/>
          <w:kern w:val="1"/>
          <w:sz w:val="24"/>
          <w:szCs w:val="17"/>
          <w:lang w:eastAsia="pl-PL"/>
        </w:rPr>
        <w:t> </w:t>
      </w:r>
      <w:r w:rsidRPr="00066117">
        <w:rPr>
          <w:rFonts w:ascii="Times New Roman" w:eastAsia="Times New Roman" w:hAnsi="Liberation Serif" w:cs="Times New Roman"/>
          <w:b/>
          <w:kern w:val="1"/>
          <w:sz w:val="24"/>
          <w:szCs w:val="17"/>
          <w:lang w:eastAsia="pl-PL"/>
        </w:rPr>
        <w:t>Raciborzu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 przy ul. Rybnickiej 125 (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„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RCR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”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) zwany r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ó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wnie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ż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 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„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Administratorem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”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.  </w:t>
      </w:r>
    </w:p>
    <w:p w:rsidR="00066117" w:rsidRPr="00066117" w:rsidRDefault="00066117" w:rsidP="00066117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ind w:left="426" w:hanging="426"/>
        <w:jc w:val="both"/>
        <w:textAlignment w:val="baseline"/>
        <w:rPr>
          <w:rFonts w:ascii="Times New Roman" w:eastAsia="Times New Roman" w:hAnsi="Liberation Serif" w:cs="Times New Roman"/>
          <w:i/>
          <w:kern w:val="1"/>
          <w:sz w:val="24"/>
          <w:szCs w:val="24"/>
          <w:lang w:eastAsia="pl-PL"/>
        </w:rPr>
      </w:pP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2.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ab/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Mo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ż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e Pan/i kontaktowa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ć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 si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 w sprawach zwi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zanych z przetwarzaniem danych osobowych oraz z wykonywaniem praw przys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ł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uguj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cych na mocy RODO z Administratorem z wykorzystaniem danych teleadresowych: </w:t>
      </w:r>
      <w:hyperlink r:id="rId5" w:history="1">
        <w:r w:rsidRPr="00066117">
          <w:rPr>
            <w:rFonts w:ascii="Times New Roman" w:eastAsia="Times New Roman" w:hAnsi="Liberation Serif" w:cs="Times New Roman"/>
            <w:b/>
            <w:color w:val="000000"/>
            <w:kern w:val="1"/>
            <w:sz w:val="24"/>
            <w:szCs w:val="17"/>
            <w:u w:val="single" w:color="FF0000"/>
            <w:lang w:eastAsia="pl-PL"/>
          </w:rPr>
          <w:t>biuro@r3-raciborz.pl</w:t>
        </w:r>
      </w:hyperlink>
      <w:r w:rsidRPr="00066117">
        <w:rPr>
          <w:rFonts w:ascii="Times New Roman" w:eastAsia="Times New Roman" w:hAnsi="Liberation Serif" w:cs="Times New Roman"/>
          <w:color w:val="000000"/>
          <w:kern w:val="1"/>
          <w:sz w:val="24"/>
          <w:szCs w:val="17"/>
          <w:lang w:eastAsia="pl-PL"/>
        </w:rPr>
        <w:t>, adres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 korespondencyjny: </w:t>
      </w:r>
      <w:r w:rsidRPr="00066117">
        <w:rPr>
          <w:rFonts w:ascii="Times New Roman" w:eastAsia="Times New Roman" w:hAnsi="Liberation Serif" w:cs="Times New Roman"/>
          <w:b/>
          <w:kern w:val="1"/>
          <w:sz w:val="24"/>
          <w:szCs w:val="17"/>
          <w:lang w:eastAsia="pl-PL"/>
        </w:rPr>
        <w:t>Raciborskie Centrum Recyklingu R3 Racib</w:t>
      </w:r>
      <w:r w:rsidRPr="00066117">
        <w:rPr>
          <w:rFonts w:ascii="Times New Roman" w:eastAsia="Times New Roman" w:hAnsi="Liberation Serif" w:cs="Times New Roman"/>
          <w:b/>
          <w:kern w:val="1"/>
          <w:sz w:val="24"/>
          <w:szCs w:val="17"/>
          <w:lang w:eastAsia="pl-PL"/>
        </w:rPr>
        <w:t>ó</w:t>
      </w:r>
      <w:r w:rsidRPr="00066117">
        <w:rPr>
          <w:rFonts w:ascii="Times New Roman" w:eastAsia="Times New Roman" w:hAnsi="Liberation Serif" w:cs="Times New Roman"/>
          <w:b/>
          <w:kern w:val="1"/>
          <w:sz w:val="24"/>
          <w:szCs w:val="17"/>
          <w:lang w:eastAsia="pl-PL"/>
        </w:rPr>
        <w:t>rz sp. z o.o., ul. Rybnicka 125,47-400 Racib</w:t>
      </w:r>
      <w:r w:rsidRPr="00066117">
        <w:rPr>
          <w:rFonts w:ascii="Times New Roman" w:eastAsia="Times New Roman" w:hAnsi="Liberation Serif" w:cs="Times New Roman"/>
          <w:b/>
          <w:kern w:val="1"/>
          <w:sz w:val="24"/>
          <w:szCs w:val="17"/>
          <w:lang w:eastAsia="pl-PL"/>
        </w:rPr>
        <w:t>ó</w:t>
      </w:r>
      <w:r w:rsidRPr="00066117">
        <w:rPr>
          <w:rFonts w:ascii="Times New Roman" w:eastAsia="Times New Roman" w:hAnsi="Liberation Serif" w:cs="Times New Roman"/>
          <w:b/>
          <w:kern w:val="1"/>
          <w:sz w:val="24"/>
          <w:szCs w:val="17"/>
          <w:lang w:eastAsia="pl-PL"/>
        </w:rPr>
        <w:t>rz,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 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 xml:space="preserve"> </w:t>
      </w:r>
      <w:r w:rsidRPr="00066117">
        <w:rPr>
          <w:rFonts w:ascii="Times New Roman" w:eastAsia="Times New Roman" w:hAnsi="Liberation Serif" w:cs="Times New Roman"/>
          <w:iCs/>
          <w:kern w:val="1"/>
          <w:sz w:val="24"/>
          <w:szCs w:val="17"/>
          <w:lang w:eastAsia="pl-PL"/>
        </w:rPr>
        <w:t>lub z wyznaczonym u Administratora Inspektorem ochrony danych.</w:t>
      </w:r>
    </w:p>
    <w:p w:rsidR="00066117" w:rsidRPr="00066117" w:rsidRDefault="00066117" w:rsidP="00066117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ind w:left="426" w:hanging="426"/>
        <w:jc w:val="both"/>
        <w:textAlignment w:val="baseline"/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</w:pP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3.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ab/>
        <w:t>Pani/Pana dane osobowe przetwarzane b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d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 xml:space="preserve"> w celu wystawiania faktury VAT na podstawie obowi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zk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ó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w wynikaj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cych z przepis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ó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w ustawy o podatku od towar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ó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w i us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ł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ug (art. 6 ust. 1 lit. c RODO).</w:t>
      </w:r>
    </w:p>
    <w:p w:rsidR="00066117" w:rsidRPr="00066117" w:rsidRDefault="00066117" w:rsidP="00066117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ind w:left="426" w:hanging="426"/>
        <w:jc w:val="both"/>
        <w:textAlignment w:val="baseline"/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</w:pP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4.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ab/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Pani/a dane mog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 by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ć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 udost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pniane podmiotom upowa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ż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nionym do tego na podstawie przepis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ó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w prawa. Mog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 zosta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ć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 tak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ż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e udost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pnione osobom realizuj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cym czynno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ś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ci niezb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dne do zrealizowania wskazanego celu przetwarzania, tzn. 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prowadzenia ksi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g rachunkowych, przez zewn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trzn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 xml:space="preserve"> firm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 xml:space="preserve"> informatyczn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, operatora pocztowego.</w:t>
      </w:r>
    </w:p>
    <w:p w:rsidR="00066117" w:rsidRPr="00066117" w:rsidRDefault="00066117" w:rsidP="00066117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ind w:left="426" w:hanging="426"/>
        <w:jc w:val="both"/>
        <w:textAlignment w:val="baseline"/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</w:pP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5.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ab/>
        <w:t>Pani/Pana dane osobowe b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d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 xml:space="preserve"> przetwarzane przez okres 5 lat kalendarzowych licz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c od roku nast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puj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cego po roku, w kt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ó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rym nast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pi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ł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 xml:space="preserve"> obowi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zek podatkowy.</w:t>
      </w:r>
    </w:p>
    <w:p w:rsidR="00066117" w:rsidRPr="00066117" w:rsidRDefault="00066117" w:rsidP="00066117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ind w:left="426" w:hanging="426"/>
        <w:jc w:val="both"/>
        <w:textAlignment w:val="baseline"/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</w:pP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6.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ab/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Posiada Pan/i prawo 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żą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dania dost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pu do swoich danych osobowych, a tak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ż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e ich sprostowania (poprawiania). </w:t>
      </w:r>
      <w:bookmarkStart w:id="0" w:name="__DdeLink__4297_275676422"/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Przys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ł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uguje Pani/u tak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ż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e prawo do 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żą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dania usuni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cia lub ograniczenia przetwarzania, a tak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ż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e sprzeciwu na przetwarzanie, przy czym przys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ł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uguje ono jedynie w sytuacji, je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ż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eli dalsze </w:t>
      </w:r>
      <w:bookmarkEnd w:id="0"/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przetwarzanie nie jest niezb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dne do wywi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zania si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 przez Administratora z obowi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zku prawnego i nie wyst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puj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ą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 inne nadrz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17"/>
          <w:lang w:eastAsia="pl-PL"/>
        </w:rPr>
        <w:t xml:space="preserve">dne prawne podstawy przetwarzania. </w:t>
      </w:r>
    </w:p>
    <w:p w:rsidR="00066117" w:rsidRPr="00066117" w:rsidRDefault="00066117" w:rsidP="00066117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ind w:left="426" w:hanging="426"/>
        <w:jc w:val="both"/>
        <w:textAlignment w:val="baseline"/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</w:pP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7.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ab/>
        <w:t>Przys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ł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 xml:space="preserve">uguje Pani/Panu prawo wniesienia skargi na realizowane przez Administratora przetwarzanie do Prezesa UODO (uodo.gov.pl). </w:t>
      </w:r>
    </w:p>
    <w:p w:rsidR="00066117" w:rsidRPr="00066117" w:rsidRDefault="00066117" w:rsidP="00066117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ind w:left="426" w:hanging="426"/>
        <w:jc w:val="both"/>
        <w:textAlignment w:val="baseline"/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</w:pP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8.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ab/>
        <w:t>Podanie danych jest dobrowolne, ale niezb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ę</w:t>
      </w:r>
      <w:r w:rsidRPr="00066117"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  <w:t>dne do wystawienia faktury.</w:t>
      </w:r>
    </w:p>
    <w:p w:rsidR="00066117" w:rsidRPr="00066117" w:rsidRDefault="00066117" w:rsidP="00066117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ind w:left="426" w:hanging="426"/>
        <w:jc w:val="both"/>
        <w:textAlignment w:val="baseline"/>
        <w:rPr>
          <w:rFonts w:ascii="Times New Roman" w:eastAsia="Times New Roman" w:hAnsi="Liberation Serif" w:cs="Times New Roman"/>
          <w:kern w:val="1"/>
          <w:sz w:val="24"/>
          <w:szCs w:val="24"/>
          <w:lang w:eastAsia="pl-PL"/>
        </w:rPr>
      </w:pPr>
    </w:p>
    <w:p w:rsidR="00A6756D" w:rsidRDefault="00A6756D">
      <w:bookmarkStart w:id="1" w:name="_GoBack"/>
      <w:bookmarkEnd w:id="1"/>
    </w:p>
    <w:sectPr w:rsidR="00A6756D" w:rsidSect="00066117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F"/>
    <w:rsid w:val="00066117"/>
    <w:rsid w:val="00864C5F"/>
    <w:rsid w:val="00A6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r3-racibo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Elżbieta.Fleszer</dc:creator>
  <cp:keywords/>
  <dc:description/>
  <cp:lastModifiedBy>Elżbieta.Fleszer</cp:lastModifiedBy>
  <cp:revision>3</cp:revision>
  <dcterms:created xsi:type="dcterms:W3CDTF">2025-03-12T07:05:00Z</dcterms:created>
  <dcterms:modified xsi:type="dcterms:W3CDTF">2025-03-12T07:06:00Z</dcterms:modified>
</cp:coreProperties>
</file>